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5D9"/>
  <w:body>
    <w:p w14:paraId="06049562" w14:textId="200FD6D6" w:rsidR="000445CA" w:rsidRPr="00FB338A" w:rsidRDefault="000445CA" w:rsidP="000445CA">
      <w:pPr>
        <w:spacing w:before="100" w:beforeAutospacing="1" w:after="100" w:afterAutospacing="1" w:line="240" w:lineRule="auto"/>
        <w:outlineLvl w:val="0"/>
        <w:rPr>
          <w:rFonts w:ascii="Urbanist" w:eastAsia="Times New Roman" w:hAnsi="Urbanist" w:cs="Urbanist"/>
          <w:b/>
          <w:bCs/>
          <w:color w:val="465B46"/>
          <w:kern w:val="36"/>
          <w:sz w:val="48"/>
          <w:szCs w:val="48"/>
          <w:lang w:eastAsia="en-GB"/>
          <w14:ligatures w14:val="none"/>
        </w:rPr>
      </w:pPr>
      <w:r w:rsidRPr="00FB338A">
        <w:rPr>
          <w:rFonts w:ascii="Urbanist" w:eastAsia="Times New Roman" w:hAnsi="Urbanist" w:cs="Urbanist"/>
          <w:b/>
          <w:bCs/>
          <w:color w:val="465B46"/>
          <w:kern w:val="36"/>
          <w:sz w:val="48"/>
          <w:szCs w:val="48"/>
          <w:lang w:eastAsia="en-GB"/>
          <w14:ligatures w14:val="none"/>
        </w:rPr>
        <w:t xml:space="preserve">Case Study: </w:t>
      </w:r>
      <w:r w:rsidR="00B91560">
        <w:rPr>
          <w:rFonts w:ascii="Urbanist" w:eastAsia="Times New Roman" w:hAnsi="Urbanist" w:cs="Urbanist"/>
          <w:b/>
          <w:bCs/>
          <w:color w:val="465B46"/>
          <w:kern w:val="36"/>
          <w:sz w:val="48"/>
          <w:szCs w:val="48"/>
          <w:lang w:eastAsia="en-GB"/>
          <w14:ligatures w14:val="none"/>
        </w:rPr>
        <w:t>Smart Steps Consultancy</w:t>
      </w:r>
    </w:p>
    <w:p w14:paraId="22208AC0" w14:textId="77777777" w:rsidR="00173C4D" w:rsidRPr="00173C4D" w:rsidRDefault="00173C4D" w:rsidP="00173C4D">
      <w:pPr>
        <w:spacing w:after="0" w:line="240" w:lineRule="auto"/>
        <w:rPr>
          <w:rFonts w:ascii="Urbanist" w:eastAsia="Times New Roman" w:hAnsi="Urbanist" w:cs="Urbanist"/>
          <w:b/>
          <w:bCs/>
          <w:color w:val="465B46"/>
          <w:kern w:val="0"/>
          <w:sz w:val="36"/>
          <w:szCs w:val="36"/>
          <w:lang w:eastAsia="en-GB"/>
          <w14:ligatures w14:val="none"/>
        </w:rPr>
      </w:pPr>
      <w:r w:rsidRPr="00173C4D">
        <w:rPr>
          <w:rFonts w:ascii="Urbanist" w:eastAsia="Times New Roman" w:hAnsi="Urbanist" w:cs="Urbanist"/>
          <w:b/>
          <w:bCs/>
          <w:color w:val="465B46"/>
          <w:kern w:val="0"/>
          <w:sz w:val="36"/>
          <w:szCs w:val="36"/>
          <w:lang w:eastAsia="en-GB"/>
          <w14:ligatures w14:val="none"/>
        </w:rPr>
        <w:t>One website, two audiences</w:t>
      </w:r>
    </w:p>
    <w:p w14:paraId="49605B2E" w14:textId="4BE6A3F8" w:rsidR="000445CA" w:rsidRPr="00FB338A" w:rsidRDefault="00F9011D" w:rsidP="000445CA">
      <w:pPr>
        <w:spacing w:after="0" w:line="240" w:lineRule="auto"/>
        <w:rPr>
          <w:rFonts w:ascii="Times New Roman" w:eastAsia="Times New Roman" w:hAnsi="Times New Roman" w:cs="Times New Roman"/>
          <w:color w:val="465B46"/>
          <w:kern w:val="0"/>
          <w:lang w:eastAsia="en-GB"/>
          <w14:ligatures w14:val="none"/>
        </w:rPr>
      </w:pPr>
      <w:r>
        <w:rPr>
          <w:noProof/>
        </w:rPr>
        <mc:AlternateContent>
          <mc:Choice Requires="wps">
            <w:drawing>
              <wp:inline distT="0" distB="0" distL="0" distR="0" wp14:anchorId="6A2D438C" wp14:editId="58B486E3">
                <wp:extent cx="5731510" cy="635"/>
                <wp:effectExtent l="0" t="0" r="8890" b="24765"/>
                <wp:docPr id="583367305"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635"/>
                        </a:xfrm>
                        <a:prstGeom prst="rect">
                          <a:avLst/>
                        </a:prstGeom>
                        <a:noFill/>
                        <a:ln w="9525">
                          <a:solidFill>
                            <a:srgbClr val="F26C2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48C4C9B" id="Horizontal Line 2"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" filled="f" strokecolor="#f26c2b">
                <v:path arrowok="t"/>
                <w10:anchorlock/>
              </v:rect>
            </w:pict>
          </mc:Fallback>
        </mc:AlternateContent>
      </w:r>
    </w:p>
    <w:p w14:paraId="1096DF63" w14:textId="2B0B91B1" w:rsidR="000445CA" w:rsidRPr="00FB338A" w:rsidRDefault="000445CA" w:rsidP="000445CA">
      <w:pPr>
        <w:spacing w:before="100" w:beforeAutospacing="1" w:after="100" w:afterAutospacing="1" w:line="240" w:lineRule="auto"/>
        <w:rPr>
          <w:rFonts w:ascii="Plus Jakarta Sans" w:eastAsia="Times New Roman" w:hAnsi="Plus Jakarta Sans" w:cs="Times New Roman"/>
          <w:color w:val="465B46"/>
          <w:kern w:val="0"/>
          <w:lang w:eastAsia="en-GB"/>
          <w14:ligatures w14:val="none"/>
        </w:rPr>
      </w:pPr>
      <w:r w:rsidRPr="00FB338A">
        <w:rPr>
          <w:rFonts w:ascii="Plus Jakarta Sans" w:eastAsia="Times New Roman" w:hAnsi="Plus Jakarta Sans" w:cs="Times New Roman"/>
          <w:b/>
          <w:bCs/>
          <w:color w:val="465B46"/>
          <w:kern w:val="0"/>
          <w:lang w:eastAsia="en-GB"/>
          <w14:ligatures w14:val="none"/>
        </w:rPr>
        <w:t>Client:</w:t>
      </w:r>
      <w:r w:rsidRPr="00FB338A">
        <w:rPr>
          <w:rFonts w:ascii="Plus Jakarta Sans" w:eastAsia="Times New Roman" w:hAnsi="Plus Jakarta Sans" w:cs="Times New Roman"/>
          <w:color w:val="465B46"/>
          <w:kern w:val="0"/>
          <w:lang w:eastAsia="en-GB"/>
          <w14:ligatures w14:val="none"/>
        </w:rPr>
        <w:t xml:space="preserve"> </w:t>
      </w:r>
      <w:r w:rsidR="00173C4D">
        <w:rPr>
          <w:rFonts w:ascii="Plus Jakarta Sans" w:eastAsia="Times New Roman" w:hAnsi="Plus Jakarta Sans" w:cs="Times New Roman"/>
          <w:color w:val="465B46"/>
          <w:kern w:val="0"/>
          <w:lang w:eastAsia="en-GB"/>
          <w14:ligatures w14:val="none"/>
        </w:rPr>
        <w:t>Smart Steps Consultancy</w:t>
      </w:r>
      <w:r w:rsidRPr="00FB338A">
        <w:rPr>
          <w:rFonts w:ascii="Plus Jakarta Sans" w:eastAsia="Times New Roman" w:hAnsi="Plus Jakarta Sans" w:cs="Times New Roman"/>
          <w:color w:val="465B46"/>
          <w:kern w:val="0"/>
          <w:lang w:eastAsia="en-GB"/>
          <w14:ligatures w14:val="none"/>
        </w:rPr>
        <w:br/>
      </w:r>
      <w:r w:rsidRPr="00FB338A">
        <w:rPr>
          <w:rFonts w:ascii="Plus Jakarta Sans" w:eastAsia="Times New Roman" w:hAnsi="Plus Jakarta Sans" w:cs="Times New Roman"/>
          <w:b/>
          <w:bCs/>
          <w:color w:val="465B46"/>
          <w:kern w:val="0"/>
          <w:lang w:eastAsia="en-GB"/>
          <w14:ligatures w14:val="none"/>
        </w:rPr>
        <w:t>Industry:</w:t>
      </w:r>
      <w:r w:rsidRPr="00FB338A">
        <w:rPr>
          <w:rFonts w:ascii="Plus Jakarta Sans" w:eastAsia="Times New Roman" w:hAnsi="Plus Jakarta Sans" w:cs="Times New Roman"/>
          <w:color w:val="465B46"/>
          <w:kern w:val="0"/>
          <w:lang w:eastAsia="en-GB"/>
          <w14:ligatures w14:val="none"/>
        </w:rPr>
        <w:t xml:space="preserve"> </w:t>
      </w:r>
      <w:r w:rsidR="00173C4D">
        <w:rPr>
          <w:rFonts w:ascii="Plus Jakarta Sans" w:eastAsia="Times New Roman" w:hAnsi="Plus Jakarta Sans" w:cs="Times New Roman"/>
          <w:color w:val="465B46"/>
          <w:kern w:val="0"/>
          <w:lang w:eastAsia="en-GB"/>
          <w14:ligatures w14:val="none"/>
        </w:rPr>
        <w:t xml:space="preserve">Sleep </w:t>
      </w:r>
      <w:r w:rsidR="00173C4D" w:rsidRPr="00173C4D">
        <w:rPr>
          <w:rFonts w:ascii="Plus Jakarta Sans" w:eastAsia="Times New Roman" w:hAnsi="Plus Jakarta Sans" w:cs="Times New Roman"/>
          <w:color w:val="465B46"/>
          <w:kern w:val="0"/>
          <w:lang w:eastAsia="en-GB"/>
          <w14:ligatures w14:val="none"/>
        </w:rPr>
        <w:t>consultancy</w:t>
      </w:r>
      <w:r w:rsidR="00173C4D">
        <w:rPr>
          <w:rFonts w:ascii="Plus Jakarta Sans" w:eastAsia="Times New Roman" w:hAnsi="Plus Jakarta Sans" w:cs="Times New Roman"/>
          <w:color w:val="465B46"/>
          <w:kern w:val="0"/>
          <w:lang w:eastAsia="en-GB"/>
          <w14:ligatures w14:val="none"/>
        </w:rPr>
        <w:t xml:space="preserve"> and professional training</w:t>
      </w:r>
      <w:r w:rsidRPr="00FB338A">
        <w:rPr>
          <w:rFonts w:ascii="Plus Jakarta Sans" w:eastAsia="Times New Roman" w:hAnsi="Plus Jakarta Sans" w:cs="Times New Roman"/>
          <w:color w:val="465B46"/>
          <w:kern w:val="0"/>
          <w:lang w:eastAsia="en-GB"/>
          <w14:ligatures w14:val="none"/>
        </w:rPr>
        <w:br/>
      </w:r>
      <w:r w:rsidRPr="00FB338A">
        <w:rPr>
          <w:rFonts w:ascii="Plus Jakarta Sans" w:eastAsia="Times New Roman" w:hAnsi="Plus Jakarta Sans" w:cs="Times New Roman"/>
          <w:b/>
          <w:bCs/>
          <w:color w:val="465B46"/>
          <w:kern w:val="0"/>
          <w:lang w:eastAsia="en-GB"/>
          <w14:ligatures w14:val="none"/>
        </w:rPr>
        <w:t>Location:</w:t>
      </w:r>
      <w:r w:rsidRPr="00FB338A">
        <w:rPr>
          <w:rFonts w:ascii="Plus Jakarta Sans" w:eastAsia="Times New Roman" w:hAnsi="Plus Jakarta Sans" w:cs="Times New Roman"/>
          <w:color w:val="465B46"/>
          <w:kern w:val="0"/>
          <w:lang w:eastAsia="en-GB"/>
          <w14:ligatures w14:val="none"/>
        </w:rPr>
        <w:t xml:space="preserve"> UK</w:t>
      </w:r>
      <w:r w:rsidRPr="00FB338A">
        <w:rPr>
          <w:rFonts w:ascii="Plus Jakarta Sans" w:eastAsia="Times New Roman" w:hAnsi="Plus Jakarta Sans" w:cs="Times New Roman"/>
          <w:color w:val="465B46"/>
          <w:kern w:val="0"/>
          <w:lang w:eastAsia="en-GB"/>
          <w14:ligatures w14:val="none"/>
        </w:rPr>
        <w:br/>
      </w:r>
      <w:r w:rsidRPr="00FB338A">
        <w:rPr>
          <w:rFonts w:ascii="Plus Jakarta Sans" w:eastAsia="Times New Roman" w:hAnsi="Plus Jakarta Sans" w:cs="Times New Roman"/>
          <w:b/>
          <w:bCs/>
          <w:color w:val="465B46"/>
          <w:kern w:val="0"/>
          <w:lang w:eastAsia="en-GB"/>
          <w14:ligatures w14:val="none"/>
        </w:rPr>
        <w:t>Website:</w:t>
      </w:r>
      <w:r w:rsidR="00173C4D">
        <w:rPr>
          <w:rFonts w:ascii="Plus Jakarta Sans" w:eastAsia="Times New Roman" w:hAnsi="Plus Jakarta Sans" w:cs="Times New Roman"/>
          <w:b/>
          <w:bCs/>
          <w:color w:val="465B46"/>
          <w:kern w:val="0"/>
          <w:lang w:eastAsia="en-GB"/>
          <w14:ligatures w14:val="none"/>
        </w:rPr>
        <w:t xml:space="preserve"> </w:t>
      </w:r>
      <w:hyperlink r:id="rId7" w:history="1">
        <w:r w:rsidR="00173C4D">
          <w:rPr>
            <w:rStyle w:val="Hyperlink"/>
            <w:rFonts w:ascii="Plus Jakarta Sans" w:hAnsi="Plus Jakarta Sans"/>
          </w:rPr>
          <w:t>smartstepsco</w:t>
        </w:r>
        <w:r w:rsidR="00173C4D">
          <w:rPr>
            <w:rStyle w:val="Hyperlink"/>
            <w:rFonts w:ascii="Plus Jakarta Sans" w:hAnsi="Plus Jakarta Sans"/>
          </w:rPr>
          <w:t>n</w:t>
        </w:r>
        <w:r w:rsidR="00173C4D">
          <w:rPr>
            <w:rStyle w:val="Hyperlink"/>
            <w:rFonts w:ascii="Plus Jakarta Sans" w:hAnsi="Plus Jakarta Sans"/>
          </w:rPr>
          <w:t>sultancy.</w:t>
        </w:r>
        <w:r w:rsidR="00173C4D">
          <w:rPr>
            <w:rStyle w:val="Hyperlink"/>
            <w:rFonts w:ascii="Plus Jakarta Sans" w:hAnsi="Plus Jakarta Sans"/>
          </w:rPr>
          <w:t>c</w:t>
        </w:r>
        <w:r w:rsidR="00173C4D">
          <w:rPr>
            <w:rStyle w:val="Hyperlink"/>
            <w:rFonts w:ascii="Plus Jakarta Sans" w:hAnsi="Plus Jakarta Sans"/>
          </w:rPr>
          <w:t>o.uk</w:t>
        </w:r>
      </w:hyperlink>
      <w:r w:rsidRPr="00FB338A">
        <w:rPr>
          <w:rFonts w:ascii="Plus Jakarta Sans" w:eastAsia="Times New Roman" w:hAnsi="Plus Jakarta Sans" w:cs="Times New Roman"/>
          <w:color w:val="465B46"/>
          <w:kern w:val="0"/>
          <w:lang w:eastAsia="en-GB"/>
          <w14:ligatures w14:val="none"/>
        </w:rPr>
        <w:br/>
      </w:r>
      <w:r w:rsidRPr="00FB338A">
        <w:rPr>
          <w:rFonts w:ascii="Plus Jakarta Sans" w:eastAsia="Times New Roman" w:hAnsi="Plus Jakarta Sans" w:cs="Times New Roman"/>
          <w:b/>
          <w:bCs/>
          <w:color w:val="465B46"/>
          <w:kern w:val="0"/>
          <w:lang w:eastAsia="en-GB"/>
          <w14:ligatures w14:val="none"/>
        </w:rPr>
        <w:t>Project Type:</w:t>
      </w:r>
      <w:r w:rsidRPr="00FB338A">
        <w:rPr>
          <w:rFonts w:ascii="Plus Jakarta Sans" w:eastAsia="Times New Roman" w:hAnsi="Plus Jakarta Sans" w:cs="Times New Roman"/>
          <w:color w:val="465B46"/>
          <w:kern w:val="0"/>
          <w:lang w:eastAsia="en-GB"/>
          <w14:ligatures w14:val="none"/>
        </w:rPr>
        <w:t xml:space="preserve"> Brand </w:t>
      </w:r>
      <w:r w:rsidR="00173C4D">
        <w:rPr>
          <w:rFonts w:ascii="Plus Jakarta Sans" w:eastAsia="Times New Roman" w:hAnsi="Plus Jakarta Sans" w:cs="Times New Roman"/>
          <w:color w:val="465B46"/>
          <w:kern w:val="0"/>
          <w:lang w:eastAsia="en-GB"/>
          <w14:ligatures w14:val="none"/>
        </w:rPr>
        <w:t>strategy, website design and members’ area</w:t>
      </w:r>
      <w:r w:rsidRPr="00FB338A">
        <w:rPr>
          <w:rFonts w:ascii="Plus Jakarta Sans" w:eastAsia="Times New Roman" w:hAnsi="Plus Jakarta Sans" w:cs="Times New Roman"/>
          <w:color w:val="465B46"/>
          <w:kern w:val="0"/>
          <w:lang w:eastAsia="en-GB"/>
          <w14:ligatures w14:val="none"/>
        </w:rPr>
        <w:br/>
      </w:r>
      <w:r w:rsidRPr="00FB338A">
        <w:rPr>
          <w:rFonts w:ascii="Plus Jakarta Sans" w:eastAsia="Times New Roman" w:hAnsi="Plus Jakarta Sans" w:cs="Times New Roman"/>
          <w:b/>
          <w:bCs/>
          <w:color w:val="465B46"/>
          <w:kern w:val="0"/>
          <w:lang w:eastAsia="en-GB"/>
          <w14:ligatures w14:val="none"/>
        </w:rPr>
        <w:t>Timeline:</w:t>
      </w:r>
      <w:r w:rsidRPr="00FB338A">
        <w:rPr>
          <w:rFonts w:ascii="Plus Jakarta Sans" w:eastAsia="Times New Roman" w:hAnsi="Plus Jakarta Sans" w:cs="Times New Roman"/>
          <w:color w:val="465B46"/>
          <w:kern w:val="0"/>
          <w:lang w:eastAsia="en-GB"/>
          <w14:ligatures w14:val="none"/>
        </w:rPr>
        <w:t xml:space="preserve"> </w:t>
      </w:r>
      <w:r w:rsidR="00173C4D">
        <w:rPr>
          <w:rFonts w:ascii="Plus Jakarta Sans" w:eastAsia="Times New Roman" w:hAnsi="Plus Jakarta Sans" w:cs="Times New Roman"/>
          <w:color w:val="465B46"/>
          <w:kern w:val="0"/>
          <w:lang w:eastAsia="en-GB"/>
          <w14:ligatures w14:val="none"/>
        </w:rPr>
        <w:t>6</w:t>
      </w:r>
      <w:r w:rsidRPr="00FB338A">
        <w:rPr>
          <w:rFonts w:ascii="Plus Jakarta Sans" w:eastAsia="Times New Roman" w:hAnsi="Plus Jakarta Sans" w:cs="Times New Roman"/>
          <w:color w:val="465B46"/>
          <w:kern w:val="0"/>
          <w:lang w:eastAsia="en-GB"/>
          <w14:ligatures w14:val="none"/>
        </w:rPr>
        <w:t xml:space="preserve"> weeks</w:t>
      </w:r>
    </w:p>
    <w:p w14:paraId="07048D1E" w14:textId="77777777" w:rsidR="000445CA" w:rsidRPr="00FB338A" w:rsidRDefault="00BD7954" w:rsidP="000445CA">
      <w:pPr>
        <w:spacing w:after="0" w:line="240" w:lineRule="auto"/>
        <w:rPr>
          <w:rFonts w:ascii="Times New Roman" w:eastAsia="Times New Roman" w:hAnsi="Times New Roman" w:cs="Times New Roman"/>
          <w:color w:val="465B46"/>
          <w:kern w:val="0"/>
          <w:lang w:eastAsia="en-GB"/>
          <w14:ligatures w14:val="none"/>
        </w:rPr>
      </w:pPr>
      <w:r>
        <w:pict w14:anchorId="310CF369">
          <v:rect id="Horizontal Line 2" o:spid="_x0000_s1026"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f26c2b">
            <o:lock v:ext="edit" rotation="t" aspectratio="t" verticies="t" text="t" shapetype="t"/>
            <w10:anchorlock/>
          </v:rect>
        </w:pict>
      </w:r>
    </w:p>
    <w:p w14:paraId="54A67B8F" w14:textId="77777777" w:rsidR="000445CA" w:rsidRPr="00FB338A" w:rsidRDefault="000445CA" w:rsidP="000445CA">
      <w:pPr>
        <w:spacing w:before="100" w:beforeAutospacing="1" w:after="100" w:afterAutospacing="1" w:line="240" w:lineRule="auto"/>
        <w:outlineLvl w:val="1"/>
        <w:rPr>
          <w:rFonts w:ascii="Urbanist" w:eastAsia="Times New Roman" w:hAnsi="Urbanist" w:cs="Urbanist"/>
          <w:b/>
          <w:bCs/>
          <w:color w:val="465B46"/>
          <w:kern w:val="0"/>
          <w:sz w:val="36"/>
          <w:szCs w:val="36"/>
          <w:lang w:eastAsia="en-GB"/>
          <w14:ligatures w14:val="none"/>
        </w:rPr>
      </w:pPr>
      <w:r w:rsidRPr="00FB338A">
        <w:rPr>
          <w:rFonts w:ascii="Urbanist" w:eastAsia="Times New Roman" w:hAnsi="Urbanist" w:cs="Urbanist"/>
          <w:b/>
          <w:bCs/>
          <w:color w:val="465B46"/>
          <w:kern w:val="0"/>
          <w:sz w:val="36"/>
          <w:szCs w:val="36"/>
          <w:lang w:eastAsia="en-GB"/>
          <w14:ligatures w14:val="none"/>
        </w:rPr>
        <w:t>The challenge</w:t>
      </w:r>
    </w:p>
    <w:p w14:paraId="3AF0D814" w14:textId="77777777"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Emily had built credibility in the sleep consultancy space through rigorous, evidence-based practice. But presenting that expertise online was tricky. She needed to speak to two distinct audiences: families seeking support for their children's sleep and healthcare practitioners looking for training and resources.</w:t>
      </w:r>
    </w:p>
    <w:p w14:paraId="0B3F85C7" w14:textId="77777777" w:rsidR="00173C4D" w:rsidRP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p>
    <w:p w14:paraId="449E52C1" w14:textId="77777777"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The problem wasn't that either service was weak. The problem was threading them together without one overshadowing the other. Families needed reassurance and clear guidance. Practitioners needed to see the clinical rigour and research behind the approach. Both needed the same business to feel authoritative and trustworthy, but in different ways.</w:t>
      </w:r>
    </w:p>
    <w:p w14:paraId="3CB06928" w14:textId="77777777" w:rsidR="00173C4D" w:rsidRP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p>
    <w:p w14:paraId="08D987A4" w14:textId="77777777" w:rsidR="00173C4D" w:rsidRDefault="00173C4D" w:rsidP="00173C4D">
      <w:pPr>
        <w:spacing w:after="0" w:line="240" w:lineRule="auto"/>
        <w:rPr>
          <w:rFonts w:ascii="Plus Jakarta Sans" w:eastAsia="Times New Roman" w:hAnsi="Plus Jakarta Sans" w:cs="Times New Roman"/>
          <w:b/>
          <w:bCs/>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Without a cohesive brand, she risked looking like either a wellness business or an academic resource – not both. She needed one identity that communicated sophistication, expertise and accessibility all at once</w:t>
      </w:r>
      <w:r w:rsidRPr="00173C4D">
        <w:rPr>
          <w:rFonts w:ascii="Plus Jakarta Sans" w:eastAsia="Times New Roman" w:hAnsi="Plus Jakarta Sans" w:cs="Times New Roman"/>
          <w:b/>
          <w:bCs/>
          <w:color w:val="465B46"/>
          <w:kern w:val="0"/>
          <w:lang w:eastAsia="en-GB"/>
          <w14:ligatures w14:val="none"/>
        </w:rPr>
        <w:t>.</w:t>
      </w:r>
    </w:p>
    <w:p w14:paraId="75591638" w14:textId="77777777" w:rsidR="00173C4D" w:rsidRPr="00173C4D" w:rsidRDefault="00173C4D" w:rsidP="00173C4D">
      <w:pPr>
        <w:spacing w:after="0" w:line="240" w:lineRule="auto"/>
        <w:rPr>
          <w:rFonts w:ascii="Plus Jakarta Sans" w:eastAsia="Times New Roman" w:hAnsi="Plus Jakarta Sans" w:cs="Times New Roman"/>
          <w:b/>
          <w:bCs/>
          <w:color w:val="465B46"/>
          <w:kern w:val="0"/>
          <w:lang w:eastAsia="en-GB"/>
          <w14:ligatures w14:val="none"/>
        </w:rPr>
      </w:pPr>
    </w:p>
    <w:p w14:paraId="63D050AB" w14:textId="5AB5105B" w:rsidR="000445CA" w:rsidRPr="00FB338A" w:rsidRDefault="00F9011D" w:rsidP="000445CA">
      <w:pPr>
        <w:spacing w:after="0" w:line="240" w:lineRule="auto"/>
        <w:rPr>
          <w:rFonts w:ascii="Times New Roman" w:eastAsia="Times New Roman" w:hAnsi="Times New Roman" w:cs="Times New Roman"/>
          <w:color w:val="465B46"/>
          <w:kern w:val="0"/>
          <w:lang w:eastAsia="en-GB"/>
          <w14:ligatures w14:val="none"/>
        </w:rPr>
      </w:pPr>
      <w:r>
        <w:rPr>
          <w:noProof/>
        </w:rPr>
        <mc:AlternateContent>
          <mc:Choice Requires="wps">
            <w:drawing>
              <wp:inline distT="0" distB="0" distL="0" distR="0" wp14:anchorId="6F414F84" wp14:editId="50B8C013">
                <wp:extent cx="5731510" cy="635"/>
                <wp:effectExtent l="0" t="0" r="8890" b="24765"/>
                <wp:docPr id="1974671972"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635"/>
                        </a:xfrm>
                        <a:prstGeom prst="rect">
                          <a:avLst/>
                        </a:prstGeom>
                        <a:noFill/>
                        <a:ln w="9525">
                          <a:solidFill>
                            <a:srgbClr val="F26C2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735600C" id="Horizontal Line 2"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" filled="f" strokecolor="#f26c2b">
                <v:path arrowok="t"/>
                <w10:anchorlock/>
              </v:rect>
            </w:pict>
          </mc:Fallback>
        </mc:AlternateContent>
      </w:r>
    </w:p>
    <w:p w14:paraId="49B3A5FC" w14:textId="77777777" w:rsidR="000445CA" w:rsidRPr="00FB338A" w:rsidRDefault="000445CA" w:rsidP="000445CA">
      <w:pPr>
        <w:spacing w:before="100" w:beforeAutospacing="1" w:after="100" w:afterAutospacing="1" w:line="240" w:lineRule="auto"/>
        <w:outlineLvl w:val="1"/>
        <w:rPr>
          <w:rFonts w:ascii="Urbanist" w:eastAsia="Times New Roman" w:hAnsi="Urbanist" w:cs="Urbanist"/>
          <w:b/>
          <w:bCs/>
          <w:color w:val="465B46"/>
          <w:kern w:val="0"/>
          <w:sz w:val="36"/>
          <w:szCs w:val="36"/>
          <w:lang w:eastAsia="en-GB"/>
          <w14:ligatures w14:val="none"/>
        </w:rPr>
      </w:pPr>
      <w:r w:rsidRPr="00FB338A">
        <w:rPr>
          <w:rFonts w:ascii="Urbanist" w:eastAsia="Times New Roman" w:hAnsi="Urbanist" w:cs="Urbanist"/>
          <w:b/>
          <w:bCs/>
          <w:color w:val="465B46"/>
          <w:kern w:val="0"/>
          <w:sz w:val="36"/>
          <w:szCs w:val="36"/>
          <w:lang w:eastAsia="en-GB"/>
          <w14:ligatures w14:val="none"/>
        </w:rPr>
        <w:t>The approach</w:t>
      </w:r>
    </w:p>
    <w:p w14:paraId="7EF11684" w14:textId="50FE25C5"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 xml:space="preserve">The challenge was creating a brand that could hold professional credibility and approachability in equal measure. Not dumbing down the science for </w:t>
      </w:r>
      <w:r w:rsidRPr="00173C4D">
        <w:rPr>
          <w:rFonts w:ascii="Plus Jakarta Sans" w:eastAsia="Times New Roman" w:hAnsi="Plus Jakarta Sans" w:cs="Times New Roman"/>
          <w:color w:val="465B46"/>
          <w:kern w:val="0"/>
          <w:lang w:eastAsia="en-GB"/>
          <w14:ligatures w14:val="none"/>
        </w:rPr>
        <w:t>families but</w:t>
      </w:r>
      <w:r w:rsidRPr="00173C4D">
        <w:rPr>
          <w:rFonts w:ascii="Plus Jakarta Sans" w:eastAsia="Times New Roman" w:hAnsi="Plus Jakarta Sans" w:cs="Times New Roman"/>
          <w:color w:val="465B46"/>
          <w:kern w:val="0"/>
          <w:lang w:eastAsia="en-GB"/>
          <w14:ligatures w14:val="none"/>
        </w:rPr>
        <w:t xml:space="preserve"> not making it academic for practitioners either. Just clear, confident communication grounded in real expertise.</w:t>
      </w:r>
    </w:p>
    <w:p w14:paraId="2EB2C17F" w14:textId="77777777" w:rsidR="00173C4D" w:rsidRP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p>
    <w:p w14:paraId="01F9C8D2" w14:textId="77777777" w:rsidR="00173C4D" w:rsidRP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We started with brand strategy. What made Smart Steps different? It wasn't just the methodology – it was the combination of rigorous practice, genuine support for families and commitment to training the next generation of practitioners. That became the through-line for everything.</w:t>
      </w:r>
    </w:p>
    <w:p w14:paraId="195421FD" w14:textId="77777777"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lastRenderedPageBreak/>
        <w:t xml:space="preserve">The website structure had to separate concerns without feeling fragmented. Families needed their own path through the site – clear, warm, practical. </w:t>
      </w:r>
    </w:p>
    <w:p w14:paraId="1F1D8F4B" w14:textId="77777777"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p>
    <w:p w14:paraId="6699C993" w14:textId="4BA8A061"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Practitioners needed access to training resources and community. The solution was a members' area that could house practitioner-only content while keeping the public-facing site focused and welcoming.</w:t>
      </w:r>
    </w:p>
    <w:p w14:paraId="7487A7C1" w14:textId="77777777" w:rsidR="00173C4D" w:rsidRP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p>
    <w:p w14:paraId="34D6E977" w14:textId="77777777"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The branding – clean typography, intelligent use of space, carefully chosen colour palette – communicated the professionalism without coldness. Every design choice reinforced that this was evidence-based work delivered with genuine care.</w:t>
      </w:r>
    </w:p>
    <w:p w14:paraId="6C127F3F" w14:textId="77777777" w:rsidR="00173C4D" w:rsidRP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p>
    <w:p w14:paraId="5724154A" w14:textId="4CD540A6" w:rsidR="000445CA" w:rsidRPr="00FB338A" w:rsidRDefault="00F9011D" w:rsidP="000445CA">
      <w:pPr>
        <w:spacing w:after="0" w:line="240" w:lineRule="auto"/>
        <w:rPr>
          <w:rFonts w:ascii="Times New Roman" w:eastAsia="Times New Roman" w:hAnsi="Times New Roman" w:cs="Times New Roman"/>
          <w:color w:val="465B46"/>
          <w:kern w:val="0"/>
          <w:lang w:eastAsia="en-GB"/>
          <w14:ligatures w14:val="none"/>
        </w:rPr>
      </w:pPr>
      <w:r>
        <w:rPr>
          <w:noProof/>
        </w:rPr>
        <mc:AlternateContent>
          <mc:Choice Requires="wps">
            <w:drawing>
              <wp:inline distT="0" distB="0" distL="0" distR="0" wp14:anchorId="2C1E071C" wp14:editId="75549AB1">
                <wp:extent cx="5731510" cy="635"/>
                <wp:effectExtent l="0" t="0" r="8890" b="24765"/>
                <wp:docPr id="1025574625"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635"/>
                        </a:xfrm>
                        <a:prstGeom prst="rect">
                          <a:avLst/>
                        </a:prstGeom>
                        <a:noFill/>
                        <a:ln w="9525">
                          <a:solidFill>
                            <a:srgbClr val="F26C2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B171851" id="Horizontal Line 2"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" filled="f" strokecolor="#f26c2b">
                <v:path arrowok="t"/>
                <w10:anchorlock/>
              </v:rect>
            </w:pict>
          </mc:Fallback>
        </mc:AlternateContent>
      </w:r>
    </w:p>
    <w:p w14:paraId="1E519CBD" w14:textId="77777777" w:rsidR="000445CA" w:rsidRPr="00F9011D" w:rsidRDefault="000445CA" w:rsidP="000445CA">
      <w:pPr>
        <w:spacing w:before="100" w:beforeAutospacing="1" w:after="100" w:afterAutospacing="1" w:line="240" w:lineRule="auto"/>
        <w:outlineLvl w:val="1"/>
        <w:rPr>
          <w:rFonts w:ascii="Urbanist" w:eastAsia="Times New Roman" w:hAnsi="Urbanist" w:cs="Urbanist"/>
          <w:b/>
          <w:bCs/>
          <w:color w:val="465B46"/>
          <w:kern w:val="0"/>
          <w:sz w:val="36"/>
          <w:szCs w:val="36"/>
          <w:lang w:eastAsia="en-GB"/>
          <w14:ligatures w14:val="none"/>
        </w:rPr>
      </w:pPr>
      <w:r w:rsidRPr="00F9011D">
        <w:rPr>
          <w:rFonts w:ascii="Urbanist" w:eastAsia="Times New Roman" w:hAnsi="Urbanist" w:cs="Urbanist"/>
          <w:b/>
          <w:bCs/>
          <w:color w:val="465B46"/>
          <w:kern w:val="0"/>
          <w:sz w:val="36"/>
          <w:szCs w:val="36"/>
          <w:lang w:eastAsia="en-GB"/>
          <w14:ligatures w14:val="none"/>
        </w:rPr>
        <w:t>The result</w:t>
      </w:r>
    </w:p>
    <w:p w14:paraId="2A1A271D" w14:textId="77777777"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Smart Steps now has a digital home that speaks authentically to both audiences. Families land on a site that feels professional and human. Practitioners access a secure space for training and peer community. Both groups see the same business – one that knows what it's doing and genuinely wants to help.</w:t>
      </w:r>
    </w:p>
    <w:p w14:paraId="0F27E3C2" w14:textId="77777777" w:rsidR="00173C4D" w:rsidRP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p>
    <w:p w14:paraId="485B46D2" w14:textId="77777777"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The website became more than a marketing tool. It became a teaching asset. Emily can point families to resources, send practitioners to training materials and use the site itself as evidence of the approach: organised, clear, backed by knowledge. The brand now works across the business – in how she talks about her services, how she shows up on social media, how she presents training programmes.</w:t>
      </w:r>
    </w:p>
    <w:p w14:paraId="6635E3C3" w14:textId="77777777" w:rsidR="00173C4D" w:rsidRP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p>
    <w:p w14:paraId="70B8C479" w14:textId="77777777" w:rsid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She's got a platform that can grow with her. As the practitioner community expands or new services emerge, the brand structure holds.</w:t>
      </w:r>
    </w:p>
    <w:p w14:paraId="21B91F14" w14:textId="77777777" w:rsidR="00173C4D" w:rsidRPr="00173C4D" w:rsidRDefault="00173C4D" w:rsidP="00173C4D">
      <w:pPr>
        <w:spacing w:after="0" w:line="240" w:lineRule="auto"/>
        <w:rPr>
          <w:rFonts w:ascii="Plus Jakarta Sans" w:eastAsia="Times New Roman" w:hAnsi="Plus Jakarta Sans" w:cs="Times New Roman"/>
          <w:color w:val="465B46"/>
          <w:kern w:val="0"/>
          <w:lang w:eastAsia="en-GB"/>
          <w14:ligatures w14:val="none"/>
        </w:rPr>
      </w:pPr>
    </w:p>
    <w:p w14:paraId="6D5A2485" w14:textId="67D04A6C" w:rsidR="000445CA" w:rsidRPr="00FB338A" w:rsidRDefault="00F9011D" w:rsidP="000445CA">
      <w:pPr>
        <w:spacing w:after="0" w:line="240" w:lineRule="auto"/>
        <w:rPr>
          <w:rFonts w:ascii="Times New Roman" w:eastAsia="Times New Roman" w:hAnsi="Times New Roman" w:cs="Times New Roman"/>
          <w:color w:val="465B46"/>
          <w:kern w:val="0"/>
          <w:lang w:eastAsia="en-GB"/>
          <w14:ligatures w14:val="none"/>
        </w:rPr>
      </w:pPr>
      <w:r>
        <w:rPr>
          <w:noProof/>
        </w:rPr>
        <mc:AlternateContent>
          <mc:Choice Requires="wps">
            <w:drawing>
              <wp:inline distT="0" distB="0" distL="0" distR="0" wp14:anchorId="3CC40A65" wp14:editId="097E4519">
                <wp:extent cx="5731510" cy="635"/>
                <wp:effectExtent l="0" t="0" r="8890" b="24765"/>
                <wp:docPr id="193104065"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635"/>
                        </a:xfrm>
                        <a:prstGeom prst="rect">
                          <a:avLst/>
                        </a:prstGeom>
                        <a:noFill/>
                        <a:ln w="9525">
                          <a:solidFill>
                            <a:srgbClr val="F26C2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3F609A8" id="Horizontal Line 2"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" filled="f" strokecolor="#f26c2b">
                <v:path arrowok="t"/>
                <w10:anchorlock/>
              </v:rect>
            </w:pict>
          </mc:Fallback>
        </mc:AlternateContent>
      </w:r>
    </w:p>
    <w:p w14:paraId="3637EA18" w14:textId="77777777" w:rsidR="000445CA" w:rsidRPr="00FB338A" w:rsidRDefault="000445CA" w:rsidP="000445CA">
      <w:pPr>
        <w:spacing w:before="100" w:beforeAutospacing="1" w:after="100" w:afterAutospacing="1" w:line="240" w:lineRule="auto"/>
        <w:outlineLvl w:val="1"/>
        <w:rPr>
          <w:rFonts w:ascii="Urbanist" w:eastAsia="Times New Roman" w:hAnsi="Urbanist" w:cs="Urbanist"/>
          <w:b/>
          <w:bCs/>
          <w:color w:val="465B46"/>
          <w:kern w:val="0"/>
          <w:sz w:val="36"/>
          <w:szCs w:val="36"/>
          <w:lang w:eastAsia="en-GB"/>
          <w14:ligatures w14:val="none"/>
        </w:rPr>
      </w:pPr>
      <w:r w:rsidRPr="00FB338A">
        <w:rPr>
          <w:rFonts w:ascii="Urbanist" w:eastAsia="Times New Roman" w:hAnsi="Urbanist" w:cs="Urbanist"/>
          <w:b/>
          <w:bCs/>
          <w:color w:val="465B46"/>
          <w:kern w:val="0"/>
          <w:sz w:val="36"/>
          <w:szCs w:val="36"/>
          <w:lang w:eastAsia="en-GB"/>
          <w14:ligatures w14:val="none"/>
        </w:rPr>
        <w:t>Client testimonial</w:t>
      </w:r>
    </w:p>
    <w:p w14:paraId="41A0BDA4" w14:textId="4954FFA3" w:rsidR="00173C4D" w:rsidRPr="00173C4D" w:rsidRDefault="00173C4D" w:rsidP="00173C4D">
      <w:pPr>
        <w:spacing w:before="100" w:beforeAutospacing="1" w:after="100" w:afterAutospacing="1"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"Barney did a rebrand on my website, the new website really fits the new brand.  I would highly recommend Barney for anyone thinking of improving their current website.  I absolutely love what has been done and it</w:t>
      </w:r>
      <w:r>
        <w:rPr>
          <w:rFonts w:ascii="Plus Jakarta Sans" w:eastAsia="Times New Roman" w:hAnsi="Plus Jakarta Sans" w:cs="Times New Roman"/>
          <w:color w:val="465B46"/>
          <w:kern w:val="0"/>
          <w:lang w:eastAsia="en-GB"/>
          <w14:ligatures w14:val="none"/>
        </w:rPr>
        <w:t>’</w:t>
      </w:r>
      <w:r w:rsidRPr="00173C4D">
        <w:rPr>
          <w:rFonts w:ascii="Plus Jakarta Sans" w:eastAsia="Times New Roman" w:hAnsi="Plus Jakarta Sans" w:cs="Times New Roman"/>
          <w:color w:val="465B46"/>
          <w:kern w:val="0"/>
          <w:lang w:eastAsia="en-GB"/>
          <w14:ligatures w14:val="none"/>
        </w:rPr>
        <w:t>s really helped the new business with the launch.”</w:t>
      </w:r>
    </w:p>
    <w:p w14:paraId="4E3DBFD0" w14:textId="33AE9F0C" w:rsidR="000445CA" w:rsidRPr="00FB338A" w:rsidRDefault="000445CA" w:rsidP="000445CA">
      <w:pPr>
        <w:spacing w:before="100" w:beforeAutospacing="1" w:after="100" w:afterAutospacing="1" w:line="240" w:lineRule="auto"/>
        <w:rPr>
          <w:rFonts w:ascii="Plus Jakarta Sans" w:eastAsia="Times New Roman" w:hAnsi="Plus Jakarta Sans" w:cs="Times New Roman"/>
          <w:color w:val="465B46"/>
          <w:kern w:val="0"/>
          <w:lang w:eastAsia="en-GB"/>
          <w14:ligatures w14:val="none"/>
        </w:rPr>
      </w:pPr>
      <w:r w:rsidRPr="00FB338A">
        <w:rPr>
          <w:rFonts w:ascii="Plus Jakarta Sans" w:eastAsia="Times New Roman" w:hAnsi="Plus Jakarta Sans" w:cs="Times New Roman"/>
          <w:b/>
          <w:bCs/>
          <w:color w:val="465B46"/>
          <w:kern w:val="0"/>
          <w:lang w:eastAsia="en-GB"/>
          <w14:ligatures w14:val="none"/>
        </w:rPr>
        <w:t xml:space="preserve">— </w:t>
      </w:r>
      <w:r w:rsidR="00173C4D">
        <w:rPr>
          <w:rFonts w:ascii="Plus Jakarta Sans" w:eastAsia="Times New Roman" w:hAnsi="Plus Jakarta Sans" w:cs="Times New Roman"/>
          <w:b/>
          <w:bCs/>
          <w:color w:val="465B46"/>
          <w:kern w:val="0"/>
          <w:lang w:eastAsia="en-GB"/>
          <w14:ligatures w14:val="none"/>
        </w:rPr>
        <w:t>Emily Martin</w:t>
      </w:r>
      <w:r w:rsidRPr="00FB338A">
        <w:rPr>
          <w:rFonts w:ascii="Plus Jakarta Sans" w:eastAsia="Times New Roman" w:hAnsi="Plus Jakarta Sans" w:cs="Times New Roman"/>
          <w:b/>
          <w:bCs/>
          <w:color w:val="465B46"/>
          <w:kern w:val="0"/>
          <w:lang w:eastAsia="en-GB"/>
          <w14:ligatures w14:val="none"/>
        </w:rPr>
        <w:t xml:space="preserve">, Founder, </w:t>
      </w:r>
      <w:r w:rsidR="00173C4D">
        <w:rPr>
          <w:rFonts w:ascii="Plus Jakarta Sans" w:eastAsia="Times New Roman" w:hAnsi="Plus Jakarta Sans" w:cs="Times New Roman"/>
          <w:b/>
          <w:bCs/>
          <w:color w:val="465B46"/>
          <w:kern w:val="0"/>
          <w:lang w:eastAsia="en-GB"/>
          <w14:ligatures w14:val="none"/>
        </w:rPr>
        <w:t>Smart Steps Consultancy</w:t>
      </w:r>
    </w:p>
    <w:p w14:paraId="31F477FD" w14:textId="433D0398" w:rsidR="000445CA" w:rsidRPr="00FB338A" w:rsidRDefault="00F9011D" w:rsidP="000445CA">
      <w:pPr>
        <w:spacing w:after="0" w:line="240" w:lineRule="auto"/>
        <w:rPr>
          <w:rFonts w:ascii="Times New Roman" w:eastAsia="Times New Roman" w:hAnsi="Times New Roman" w:cs="Times New Roman"/>
          <w:color w:val="465B46"/>
          <w:kern w:val="0"/>
          <w:lang w:eastAsia="en-GB"/>
          <w14:ligatures w14:val="none"/>
        </w:rPr>
      </w:pPr>
      <w:r>
        <w:rPr>
          <w:noProof/>
        </w:rPr>
        <mc:AlternateContent>
          <mc:Choice Requires="wps">
            <w:drawing>
              <wp:inline distT="0" distB="0" distL="0" distR="0" wp14:anchorId="16BFC03A" wp14:editId="52D1BAF0">
                <wp:extent cx="5731510" cy="635"/>
                <wp:effectExtent l="0" t="0" r="8890" b="24765"/>
                <wp:docPr id="754230779"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635"/>
                        </a:xfrm>
                        <a:prstGeom prst="rect">
                          <a:avLst/>
                        </a:prstGeom>
                        <a:noFill/>
                        <a:ln w="9525">
                          <a:solidFill>
                            <a:srgbClr val="F26C2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B652CA6" id="Horizontal Line 2"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" filled="f" strokecolor="#f26c2b">
                <v:path arrowok="t"/>
                <w10:anchorlock/>
              </v:rect>
            </w:pict>
          </mc:Fallback>
        </mc:AlternateContent>
      </w:r>
    </w:p>
    <w:p w14:paraId="0AABEE32" w14:textId="77777777" w:rsidR="000445CA" w:rsidRPr="00FB338A" w:rsidRDefault="000445CA" w:rsidP="000445CA">
      <w:pPr>
        <w:spacing w:before="100" w:beforeAutospacing="1" w:after="100" w:afterAutospacing="1" w:line="240" w:lineRule="auto"/>
        <w:outlineLvl w:val="1"/>
        <w:rPr>
          <w:rFonts w:ascii="Urbanist" w:eastAsia="Times New Roman" w:hAnsi="Urbanist" w:cs="Urbanist"/>
          <w:b/>
          <w:bCs/>
          <w:color w:val="465B46"/>
          <w:kern w:val="0"/>
          <w:sz w:val="36"/>
          <w:szCs w:val="36"/>
          <w:lang w:eastAsia="en-GB"/>
          <w14:ligatures w14:val="none"/>
        </w:rPr>
      </w:pPr>
      <w:r w:rsidRPr="00FB338A">
        <w:rPr>
          <w:rFonts w:ascii="Urbanist" w:eastAsia="Times New Roman" w:hAnsi="Urbanist" w:cs="Urbanist"/>
          <w:b/>
          <w:bCs/>
          <w:color w:val="465B46"/>
          <w:kern w:val="0"/>
          <w:sz w:val="36"/>
          <w:szCs w:val="36"/>
          <w:lang w:eastAsia="en-GB"/>
          <w14:ligatures w14:val="none"/>
        </w:rPr>
        <w:lastRenderedPageBreak/>
        <w:t>Key takeaways</w:t>
      </w:r>
    </w:p>
    <w:p w14:paraId="4AA058AD" w14:textId="77777777" w:rsidR="00173C4D" w:rsidRPr="00173C4D" w:rsidRDefault="00173C4D" w:rsidP="00173C4D">
      <w:pPr>
        <w:numPr>
          <w:ilvl w:val="0"/>
          <w:numId w:val="2"/>
        </w:num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b/>
          <w:bCs/>
          <w:color w:val="465B46"/>
          <w:kern w:val="0"/>
          <w:lang w:eastAsia="en-GB"/>
          <w14:ligatures w14:val="none"/>
        </w:rPr>
        <w:t xml:space="preserve">Professional doesn't mean cold. </w:t>
      </w:r>
      <w:r w:rsidRPr="00173C4D">
        <w:rPr>
          <w:rFonts w:ascii="Plus Jakarta Sans" w:eastAsia="Times New Roman" w:hAnsi="Plus Jakarta Sans" w:cs="Times New Roman"/>
          <w:color w:val="465B46"/>
          <w:kern w:val="0"/>
          <w:lang w:eastAsia="en-GB"/>
          <w14:ligatures w14:val="none"/>
        </w:rPr>
        <w:t>Brand authority and warmth aren't opposites – they're complementary when grounded in real expertise.</w:t>
      </w:r>
    </w:p>
    <w:p w14:paraId="0476CBCE" w14:textId="77777777" w:rsidR="00173C4D" w:rsidRPr="00173C4D" w:rsidRDefault="00173C4D" w:rsidP="00173C4D">
      <w:pPr>
        <w:numPr>
          <w:ilvl w:val="0"/>
          <w:numId w:val="2"/>
        </w:num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b/>
          <w:bCs/>
          <w:color w:val="465B46"/>
          <w:kern w:val="0"/>
          <w:lang w:eastAsia="en-GB"/>
          <w14:ligatures w14:val="none"/>
        </w:rPr>
        <w:t xml:space="preserve">Structure serves two audiences. </w:t>
      </w:r>
      <w:r w:rsidRPr="00173C4D">
        <w:rPr>
          <w:rFonts w:ascii="Plus Jakarta Sans" w:eastAsia="Times New Roman" w:hAnsi="Plus Jakarta Sans" w:cs="Times New Roman"/>
          <w:color w:val="465B46"/>
          <w:kern w:val="0"/>
          <w:lang w:eastAsia="en-GB"/>
          <w14:ligatures w14:val="none"/>
        </w:rPr>
        <w:t>A members' area lets you speak differently to different groups without fragmentation.</w:t>
      </w:r>
    </w:p>
    <w:p w14:paraId="5C7540FA" w14:textId="77777777" w:rsidR="00173C4D" w:rsidRPr="00173C4D" w:rsidRDefault="00173C4D" w:rsidP="00173C4D">
      <w:pPr>
        <w:numPr>
          <w:ilvl w:val="0"/>
          <w:numId w:val="2"/>
        </w:num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b/>
          <w:bCs/>
          <w:color w:val="465B46"/>
          <w:kern w:val="0"/>
          <w:lang w:eastAsia="en-GB"/>
          <w14:ligatures w14:val="none"/>
        </w:rPr>
        <w:t xml:space="preserve">Rigorous work deserves rigorous presentation. </w:t>
      </w:r>
      <w:r w:rsidRPr="00173C4D">
        <w:rPr>
          <w:rFonts w:ascii="Plus Jakarta Sans" w:eastAsia="Times New Roman" w:hAnsi="Plus Jakarta Sans" w:cs="Times New Roman"/>
          <w:color w:val="465B46"/>
          <w:kern w:val="0"/>
          <w:lang w:eastAsia="en-GB"/>
          <w14:ligatures w14:val="none"/>
        </w:rPr>
        <w:t>Clinical expertise deserves branding that reflects that rigour.</w:t>
      </w:r>
    </w:p>
    <w:p w14:paraId="194A97EE" w14:textId="77777777" w:rsidR="00173C4D" w:rsidRPr="00173C4D" w:rsidRDefault="00173C4D" w:rsidP="00173C4D">
      <w:pPr>
        <w:numPr>
          <w:ilvl w:val="0"/>
          <w:numId w:val="2"/>
        </w:num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b/>
          <w:bCs/>
          <w:color w:val="465B46"/>
          <w:kern w:val="0"/>
          <w:lang w:eastAsia="en-GB"/>
          <w14:ligatures w14:val="none"/>
        </w:rPr>
        <w:t xml:space="preserve">Your website is evidence of your work. </w:t>
      </w:r>
      <w:r w:rsidRPr="00173C4D">
        <w:rPr>
          <w:rFonts w:ascii="Plus Jakarta Sans" w:eastAsia="Times New Roman" w:hAnsi="Plus Jakarta Sans" w:cs="Times New Roman"/>
          <w:color w:val="465B46"/>
          <w:kern w:val="0"/>
          <w:lang w:eastAsia="en-GB"/>
          <w14:ligatures w14:val="none"/>
        </w:rPr>
        <w:t>How you organise information, present your thinking and build the user experience demonstrates your actual practice.</w:t>
      </w:r>
    </w:p>
    <w:p w14:paraId="5DB34885" w14:textId="77777777" w:rsidR="00173C4D" w:rsidRDefault="00173C4D" w:rsidP="00173C4D">
      <w:pPr>
        <w:numPr>
          <w:ilvl w:val="0"/>
          <w:numId w:val="2"/>
        </w:numPr>
        <w:spacing w:after="0"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b/>
          <w:bCs/>
          <w:color w:val="465B46"/>
          <w:kern w:val="0"/>
          <w:lang w:eastAsia="en-GB"/>
          <w14:ligatures w14:val="none"/>
        </w:rPr>
        <w:t xml:space="preserve">Practitioners and families both respond to clear communication. </w:t>
      </w:r>
      <w:r w:rsidRPr="00173C4D">
        <w:rPr>
          <w:rFonts w:ascii="Plus Jakarta Sans" w:eastAsia="Times New Roman" w:hAnsi="Plus Jakarta Sans" w:cs="Times New Roman"/>
          <w:color w:val="465B46"/>
          <w:kern w:val="0"/>
          <w:lang w:eastAsia="en-GB"/>
          <w14:ligatures w14:val="none"/>
        </w:rPr>
        <w:t>Clarity builds confidence in both directions.</w:t>
      </w:r>
    </w:p>
    <w:p w14:paraId="6A42B0F8" w14:textId="77777777" w:rsidR="00173C4D" w:rsidRPr="00173C4D" w:rsidRDefault="00173C4D" w:rsidP="00173C4D">
      <w:pPr>
        <w:spacing w:after="0" w:line="240" w:lineRule="auto"/>
        <w:ind w:left="720"/>
        <w:rPr>
          <w:rFonts w:ascii="Plus Jakarta Sans" w:eastAsia="Times New Roman" w:hAnsi="Plus Jakarta Sans" w:cs="Times New Roman"/>
          <w:color w:val="465B46"/>
          <w:kern w:val="0"/>
          <w:lang w:eastAsia="en-GB"/>
          <w14:ligatures w14:val="none"/>
        </w:rPr>
      </w:pPr>
    </w:p>
    <w:p w14:paraId="76865021" w14:textId="5C9C22EC" w:rsidR="000445CA" w:rsidRPr="00FB338A" w:rsidRDefault="00F9011D" w:rsidP="000445CA">
      <w:pPr>
        <w:spacing w:after="0" w:line="240" w:lineRule="auto"/>
        <w:rPr>
          <w:rFonts w:ascii="Times New Roman" w:eastAsia="Times New Roman" w:hAnsi="Times New Roman" w:cs="Times New Roman"/>
          <w:color w:val="465B46"/>
          <w:kern w:val="0"/>
          <w:lang w:eastAsia="en-GB"/>
          <w14:ligatures w14:val="none"/>
        </w:rPr>
      </w:pPr>
      <w:r>
        <w:rPr>
          <w:noProof/>
        </w:rPr>
        <mc:AlternateContent>
          <mc:Choice Requires="wps">
            <w:drawing>
              <wp:inline distT="0" distB="0" distL="0" distR="0" wp14:anchorId="6CF49FF5" wp14:editId="1FF231C5">
                <wp:extent cx="5731510" cy="635"/>
                <wp:effectExtent l="0" t="0" r="8890" b="24765"/>
                <wp:docPr id="1309422263"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635"/>
                        </a:xfrm>
                        <a:prstGeom prst="rect">
                          <a:avLst/>
                        </a:prstGeom>
                        <a:noFill/>
                        <a:ln w="9525">
                          <a:solidFill>
                            <a:srgbClr val="F26C2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0A48C75" id="Horizontal Line 2"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" filled="f" strokecolor="#f26c2b">
                <v:path arrowok="t"/>
                <w10:anchorlock/>
              </v:rect>
            </w:pict>
          </mc:Fallback>
        </mc:AlternateContent>
      </w:r>
    </w:p>
    <w:p w14:paraId="19BCFA40" w14:textId="1C8A6A21" w:rsidR="000445CA" w:rsidRPr="00FB338A" w:rsidRDefault="000445CA" w:rsidP="000445CA">
      <w:pPr>
        <w:spacing w:before="100" w:beforeAutospacing="1" w:after="100" w:afterAutospacing="1" w:line="240" w:lineRule="auto"/>
        <w:outlineLvl w:val="1"/>
        <w:rPr>
          <w:rFonts w:ascii="Urbanist" w:eastAsia="Times New Roman" w:hAnsi="Urbanist" w:cs="Urbanist"/>
          <w:b/>
          <w:bCs/>
          <w:color w:val="465B46"/>
          <w:kern w:val="0"/>
          <w:sz w:val="36"/>
          <w:szCs w:val="36"/>
          <w:lang w:eastAsia="en-GB"/>
          <w14:ligatures w14:val="none"/>
        </w:rPr>
      </w:pPr>
      <w:r w:rsidRPr="00FB338A">
        <w:rPr>
          <w:rFonts w:ascii="Urbanist" w:eastAsia="Times New Roman" w:hAnsi="Urbanist" w:cs="Urbanist"/>
          <w:b/>
          <w:bCs/>
          <w:color w:val="465B46"/>
          <w:kern w:val="0"/>
          <w:sz w:val="36"/>
          <w:szCs w:val="36"/>
          <w:lang w:eastAsia="en-GB"/>
          <w14:ligatures w14:val="none"/>
        </w:rPr>
        <w:t xml:space="preserve">About </w:t>
      </w:r>
      <w:r w:rsidR="00173C4D">
        <w:rPr>
          <w:rFonts w:ascii="Urbanist" w:eastAsia="Times New Roman" w:hAnsi="Urbanist" w:cs="Urbanist"/>
          <w:b/>
          <w:bCs/>
          <w:color w:val="465B46"/>
          <w:kern w:val="0"/>
          <w:sz w:val="36"/>
          <w:szCs w:val="36"/>
          <w:lang w:eastAsia="en-GB"/>
          <w14:ligatures w14:val="none"/>
        </w:rPr>
        <w:t>Smart Steps Consultancy</w:t>
      </w:r>
    </w:p>
    <w:p w14:paraId="777AFCA2" w14:textId="77777777" w:rsidR="00173C4D" w:rsidRPr="00173C4D" w:rsidRDefault="00173C4D" w:rsidP="00173C4D">
      <w:pPr>
        <w:spacing w:before="100" w:beforeAutospacing="1" w:after="100" w:afterAutospacing="1" w:line="240" w:lineRule="auto"/>
        <w:rPr>
          <w:rFonts w:ascii="Plus Jakarta Sans" w:eastAsia="Times New Roman" w:hAnsi="Plus Jakarta Sans" w:cs="Times New Roman"/>
          <w:color w:val="465B46"/>
          <w:kern w:val="0"/>
          <w:lang w:eastAsia="en-GB"/>
          <w14:ligatures w14:val="none"/>
        </w:rPr>
      </w:pPr>
      <w:r w:rsidRPr="00173C4D">
        <w:rPr>
          <w:rFonts w:ascii="Plus Jakarta Sans" w:eastAsia="Times New Roman" w:hAnsi="Plus Jakarta Sans" w:cs="Times New Roman"/>
          <w:color w:val="465B46"/>
          <w:kern w:val="0"/>
          <w:lang w:eastAsia="en-GB"/>
          <w14:ligatures w14:val="none"/>
        </w:rPr>
        <w:t>Smart Steps provides evidence-based sleep consultancy support to families, alongside professional training and resources for healthcare practitioners. The approach combines rigorous methodology with genuine support, helping families solve sleep problems and equipping practitioners with expert guidance.</w:t>
      </w:r>
    </w:p>
    <w:p w14:paraId="044379D0" w14:textId="55FC5D73" w:rsidR="000445CA" w:rsidRPr="00FB338A" w:rsidRDefault="000445CA" w:rsidP="000445CA">
      <w:pPr>
        <w:spacing w:before="100" w:beforeAutospacing="1" w:after="100" w:afterAutospacing="1" w:line="240" w:lineRule="auto"/>
        <w:rPr>
          <w:rFonts w:ascii="Plus Jakarta Sans" w:eastAsia="Times New Roman" w:hAnsi="Plus Jakarta Sans" w:cs="Times New Roman"/>
          <w:color w:val="465B46"/>
          <w:kern w:val="0"/>
          <w:lang w:eastAsia="en-GB"/>
          <w14:ligatures w14:val="none"/>
        </w:rPr>
      </w:pPr>
      <w:r w:rsidRPr="00FB338A">
        <w:rPr>
          <w:rFonts w:ascii="Plus Jakarta Sans" w:eastAsia="Times New Roman" w:hAnsi="Plus Jakarta Sans" w:cs="Times New Roman"/>
          <w:b/>
          <w:bCs/>
          <w:color w:val="465B46"/>
          <w:kern w:val="0"/>
          <w:lang w:eastAsia="en-GB"/>
          <w14:ligatures w14:val="none"/>
        </w:rPr>
        <w:t>Visit:</w:t>
      </w:r>
      <w:r w:rsidR="00FB338A">
        <w:rPr>
          <w:rFonts w:ascii="Plus Jakarta Sans" w:eastAsia="Times New Roman" w:hAnsi="Plus Jakarta Sans" w:cs="Times New Roman"/>
          <w:color w:val="465B46"/>
          <w:kern w:val="0"/>
          <w:lang w:eastAsia="en-GB"/>
          <w14:ligatures w14:val="none"/>
        </w:rPr>
        <w:t xml:space="preserve"> </w:t>
      </w:r>
      <w:hyperlink r:id="rId8" w:history="1">
        <w:r w:rsidR="00173C4D">
          <w:rPr>
            <w:rStyle w:val="Hyperlink"/>
            <w:rFonts w:ascii="Plus Jakarta Sans" w:eastAsia="Times New Roman" w:hAnsi="Plus Jakarta Sans" w:cs="Times New Roman"/>
            <w:color w:val="465B46"/>
            <w:kern w:val="0"/>
            <w:lang w:eastAsia="en-GB"/>
            <w14:ligatures w14:val="none"/>
          </w:rPr>
          <w:t>smartstepsconsultan</w:t>
        </w:r>
        <w:r w:rsidR="00173C4D">
          <w:rPr>
            <w:rStyle w:val="Hyperlink"/>
            <w:rFonts w:ascii="Plus Jakarta Sans" w:eastAsia="Times New Roman" w:hAnsi="Plus Jakarta Sans" w:cs="Times New Roman"/>
            <w:color w:val="465B46"/>
            <w:kern w:val="0"/>
            <w:lang w:eastAsia="en-GB"/>
            <w14:ligatures w14:val="none"/>
          </w:rPr>
          <w:t>cy.co.uk</w:t>
        </w:r>
      </w:hyperlink>
      <w:r w:rsidR="00FB338A" w:rsidRPr="002213EF">
        <w:rPr>
          <w:rFonts w:ascii="Plus Jakarta Sans" w:eastAsia="Times New Roman" w:hAnsi="Plus Jakarta Sans" w:cs="Times New Roman"/>
          <w:color w:val="465B46"/>
          <w:kern w:val="0"/>
          <w:lang w:eastAsia="en-GB"/>
          <w14:ligatures w14:val="none"/>
        </w:rPr>
        <w:t xml:space="preserve"> </w:t>
      </w:r>
    </w:p>
    <w:p w14:paraId="2BA4C2F5" w14:textId="33ABBD94" w:rsidR="000445CA" w:rsidRPr="00FB338A" w:rsidRDefault="00F9011D" w:rsidP="000445CA">
      <w:pPr>
        <w:spacing w:after="0" w:line="240" w:lineRule="auto"/>
        <w:rPr>
          <w:rFonts w:ascii="Times New Roman" w:eastAsia="Times New Roman" w:hAnsi="Times New Roman" w:cs="Times New Roman"/>
          <w:color w:val="465B46"/>
          <w:kern w:val="0"/>
          <w:lang w:eastAsia="en-GB"/>
          <w14:ligatures w14:val="none"/>
        </w:rPr>
      </w:pPr>
      <w:r>
        <w:rPr>
          <w:noProof/>
        </w:rPr>
        <mc:AlternateContent>
          <mc:Choice Requires="wps">
            <w:drawing>
              <wp:inline distT="0" distB="0" distL="0" distR="0" wp14:anchorId="5E94A49D" wp14:editId="5D2E9E81">
                <wp:extent cx="5731510" cy="635"/>
                <wp:effectExtent l="0" t="0" r="8890" b="24765"/>
                <wp:docPr id="976512963"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635"/>
                        </a:xfrm>
                        <a:prstGeom prst="rect">
                          <a:avLst/>
                        </a:prstGeom>
                        <a:noFill/>
                        <a:ln w="9525">
                          <a:solidFill>
                            <a:srgbClr val="F26C2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02691F8" id="Horizontal Line 2"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" filled="f" strokecolor="#f26c2b">
                <v:path arrowok="t"/>
                <w10:anchorlock/>
              </v:rect>
            </w:pict>
          </mc:Fallback>
        </mc:AlternateContent>
      </w:r>
    </w:p>
    <w:p w14:paraId="52E85EE0" w14:textId="31BD8E92" w:rsidR="002213EF" w:rsidRDefault="000445CA" w:rsidP="000445CA">
      <w:pPr>
        <w:spacing w:before="100" w:beforeAutospacing="1" w:after="100" w:afterAutospacing="1" w:line="240" w:lineRule="auto"/>
        <w:rPr>
          <w:rFonts w:ascii="Plus Jakarta Sans" w:eastAsia="Times New Roman" w:hAnsi="Plus Jakarta Sans" w:cs="Times New Roman"/>
          <w:color w:val="465B46"/>
          <w:kern w:val="0"/>
          <w:lang w:eastAsia="en-GB"/>
          <w14:ligatures w14:val="none"/>
        </w:rPr>
      </w:pPr>
      <w:r w:rsidRPr="002213EF">
        <w:rPr>
          <w:rFonts w:ascii="Plus Jakarta Sans" w:eastAsia="Times New Roman" w:hAnsi="Plus Jakarta Sans" w:cs="Times New Roman"/>
          <w:color w:val="465B46"/>
          <w:kern w:val="0"/>
          <w:lang w:eastAsia="en-GB"/>
          <w14:ligatures w14:val="none"/>
        </w:rPr>
        <w:t xml:space="preserve">Need a brand </w:t>
      </w:r>
      <w:r w:rsidR="00173C4D">
        <w:rPr>
          <w:rFonts w:ascii="Plus Jakarta Sans" w:eastAsia="Times New Roman" w:hAnsi="Plus Jakarta Sans" w:cs="Times New Roman"/>
          <w:color w:val="465B46"/>
          <w:kern w:val="0"/>
          <w:lang w:eastAsia="en-GB"/>
          <w14:ligatures w14:val="none"/>
        </w:rPr>
        <w:t>that speaks to multiple audiences</w:t>
      </w:r>
      <w:r w:rsidRPr="002213EF">
        <w:rPr>
          <w:rFonts w:ascii="Plus Jakarta Sans" w:eastAsia="Times New Roman" w:hAnsi="Plus Jakarta Sans" w:cs="Times New Roman"/>
          <w:color w:val="465B46"/>
          <w:kern w:val="0"/>
          <w:lang w:eastAsia="en-GB"/>
          <w14:ligatures w14:val="none"/>
        </w:rPr>
        <w:t xml:space="preserve">? </w:t>
      </w:r>
    </w:p>
    <w:p w14:paraId="6AD809C9" w14:textId="242C4F3B" w:rsidR="000445CA" w:rsidRPr="002213EF" w:rsidRDefault="000445CA" w:rsidP="000445CA">
      <w:pPr>
        <w:spacing w:before="100" w:beforeAutospacing="1" w:after="100" w:afterAutospacing="1" w:line="240" w:lineRule="auto"/>
        <w:rPr>
          <w:rFonts w:ascii="Plus Jakarta Sans" w:eastAsia="Times New Roman" w:hAnsi="Plus Jakarta Sans" w:cs="Times New Roman"/>
          <w:color w:val="465B46"/>
          <w:kern w:val="0"/>
          <w:lang w:eastAsia="en-GB"/>
          <w14:ligatures w14:val="none"/>
        </w:rPr>
      </w:pPr>
      <w:r w:rsidRPr="002213EF">
        <w:rPr>
          <w:rFonts w:ascii="Plus Jakarta Sans" w:eastAsia="Times New Roman" w:hAnsi="Plus Jakarta Sans" w:cs="Times New Roman"/>
          <w:color w:val="465B46"/>
          <w:kern w:val="0"/>
          <w:lang w:eastAsia="en-GB"/>
          <w14:ligatures w14:val="none"/>
        </w:rPr>
        <w:t xml:space="preserve">Get in touch: </w:t>
      </w:r>
      <w:hyperlink r:id="rId9" w:history="1">
        <w:r w:rsidRPr="002213EF">
          <w:rPr>
            <w:rFonts w:ascii="Plus Jakarta Sans" w:eastAsia="Times New Roman" w:hAnsi="Plus Jakarta Sans" w:cs="Times New Roman"/>
            <w:color w:val="465B46"/>
            <w:kern w:val="0"/>
            <w:u w:val="single"/>
            <w:lang w:eastAsia="en-GB"/>
            <w14:ligatures w14:val="none"/>
          </w:rPr>
          <w:t>cavalryva.com</w:t>
        </w:r>
      </w:hyperlink>
    </w:p>
    <w:p w14:paraId="26A65FAB" w14:textId="77777777" w:rsidR="00735804" w:rsidRPr="00FB338A" w:rsidRDefault="00735804">
      <w:pPr>
        <w:rPr>
          <w:color w:val="465B46"/>
        </w:rPr>
      </w:pPr>
    </w:p>
    <w:sectPr w:rsidR="00735804" w:rsidRPr="00FB338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AEA3B6" w14:textId="77777777" w:rsidR="00BD7954" w:rsidRDefault="00BD7954" w:rsidP="000445CA">
      <w:pPr>
        <w:spacing w:after="0" w:line="240" w:lineRule="auto"/>
      </w:pPr>
      <w:r>
        <w:separator/>
      </w:r>
    </w:p>
  </w:endnote>
  <w:endnote w:type="continuationSeparator" w:id="0">
    <w:p w14:paraId="431E2C4B" w14:textId="77777777" w:rsidR="00BD7954" w:rsidRDefault="00BD7954" w:rsidP="00044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Urbanist">
    <w:altName w:val="Calibri"/>
    <w:panose1 w:val="020B0A04040200000203"/>
    <w:charset w:val="4D"/>
    <w:family w:val="swiss"/>
    <w:pitch w:val="variable"/>
    <w:sig w:usb0="A00000EF" w:usb1="0000207B" w:usb2="00000028" w:usb3="00000000" w:csb0="00000093" w:csb1="00000000"/>
  </w:font>
  <w:font w:name="Plus Jakarta Sans">
    <w:panose1 w:val="00000000000000000000"/>
    <w:charset w:val="4D"/>
    <w:family w:val="auto"/>
    <w:pitch w:val="variable"/>
    <w:sig w:usb0="A10000FF" w:usb1="40006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E2D339" w14:textId="77777777" w:rsidR="000445CA" w:rsidRDefault="00044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99E699" w14:textId="77777777" w:rsidR="000445CA" w:rsidRDefault="000445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A8C2BE" w14:textId="77777777" w:rsidR="000445CA" w:rsidRDefault="00044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D3CB2A" w14:textId="77777777" w:rsidR="00BD7954" w:rsidRDefault="00BD7954" w:rsidP="000445CA">
      <w:pPr>
        <w:spacing w:after="0" w:line="240" w:lineRule="auto"/>
      </w:pPr>
      <w:r>
        <w:separator/>
      </w:r>
    </w:p>
  </w:footnote>
  <w:footnote w:type="continuationSeparator" w:id="0">
    <w:p w14:paraId="2415E67F" w14:textId="77777777" w:rsidR="00BD7954" w:rsidRDefault="00BD7954" w:rsidP="00044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336A81" w14:textId="77777777" w:rsidR="000445CA" w:rsidRDefault="00044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2F79D4" w14:textId="77777777" w:rsidR="000445CA" w:rsidRDefault="000445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7FD169" w14:textId="77777777" w:rsidR="000445CA" w:rsidRDefault="00044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A83FEE"/>
    <w:multiLevelType w:val="multilevel"/>
    <w:tmpl w:val="ABFE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85633E"/>
    <w:multiLevelType w:val="multilevel"/>
    <w:tmpl w:val="2A1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2773320">
    <w:abstractNumId w:val="1"/>
  </w:num>
  <w:num w:numId="2" w16cid:durableId="11810922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5CA"/>
    <w:rsid w:val="000445CA"/>
    <w:rsid w:val="00173C4D"/>
    <w:rsid w:val="002213EF"/>
    <w:rsid w:val="002C2701"/>
    <w:rsid w:val="00557523"/>
    <w:rsid w:val="00714E54"/>
    <w:rsid w:val="00735804"/>
    <w:rsid w:val="00736088"/>
    <w:rsid w:val="00992EB3"/>
    <w:rsid w:val="00B81EC6"/>
    <w:rsid w:val="00B91560"/>
    <w:rsid w:val="00BD7954"/>
    <w:rsid w:val="00CC268C"/>
    <w:rsid w:val="00E54B43"/>
    <w:rsid w:val="00F82833"/>
    <w:rsid w:val="00F9011D"/>
    <w:rsid w:val="00F91621"/>
    <w:rsid w:val="00FB3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C2C26A"/>
  <w15:chartTrackingRefBased/>
  <w15:docId w15:val="{9405E8D8-6762-4746-9C13-C401DD5DB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4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4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5CA"/>
    <w:rPr>
      <w:rFonts w:eastAsiaTheme="majorEastAsia" w:cstheme="majorBidi"/>
      <w:color w:val="272727" w:themeColor="text1" w:themeTint="D8"/>
    </w:rPr>
  </w:style>
  <w:style w:type="paragraph" w:styleId="Title">
    <w:name w:val="Title"/>
    <w:basedOn w:val="Normal"/>
    <w:next w:val="Normal"/>
    <w:link w:val="TitleChar"/>
    <w:uiPriority w:val="10"/>
    <w:qFormat/>
    <w:rsid w:val="00044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5CA"/>
    <w:pPr>
      <w:spacing w:before="160"/>
      <w:jc w:val="center"/>
    </w:pPr>
    <w:rPr>
      <w:i/>
      <w:iCs/>
      <w:color w:val="404040" w:themeColor="text1" w:themeTint="BF"/>
    </w:rPr>
  </w:style>
  <w:style w:type="character" w:customStyle="1" w:styleId="QuoteChar">
    <w:name w:val="Quote Char"/>
    <w:basedOn w:val="DefaultParagraphFont"/>
    <w:link w:val="Quote"/>
    <w:uiPriority w:val="29"/>
    <w:rsid w:val="000445CA"/>
    <w:rPr>
      <w:i/>
      <w:iCs/>
      <w:color w:val="404040" w:themeColor="text1" w:themeTint="BF"/>
    </w:rPr>
  </w:style>
  <w:style w:type="paragraph" w:styleId="ListParagraph">
    <w:name w:val="List Paragraph"/>
    <w:basedOn w:val="Normal"/>
    <w:uiPriority w:val="34"/>
    <w:qFormat/>
    <w:rsid w:val="000445CA"/>
    <w:pPr>
      <w:ind w:left="720"/>
      <w:contextualSpacing/>
    </w:pPr>
  </w:style>
  <w:style w:type="character" w:styleId="IntenseEmphasis">
    <w:name w:val="Intense Emphasis"/>
    <w:basedOn w:val="DefaultParagraphFont"/>
    <w:uiPriority w:val="21"/>
    <w:qFormat/>
    <w:rsid w:val="000445CA"/>
    <w:rPr>
      <w:i/>
      <w:iCs/>
      <w:color w:val="0F4761" w:themeColor="accent1" w:themeShade="BF"/>
    </w:rPr>
  </w:style>
  <w:style w:type="paragraph" w:styleId="IntenseQuote">
    <w:name w:val="Intense Quote"/>
    <w:basedOn w:val="Normal"/>
    <w:next w:val="Normal"/>
    <w:link w:val="IntenseQuoteChar"/>
    <w:uiPriority w:val="30"/>
    <w:qFormat/>
    <w:rsid w:val="00044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5CA"/>
    <w:rPr>
      <w:i/>
      <w:iCs/>
      <w:color w:val="0F4761" w:themeColor="accent1" w:themeShade="BF"/>
    </w:rPr>
  </w:style>
  <w:style w:type="character" w:styleId="IntenseReference">
    <w:name w:val="Intense Reference"/>
    <w:basedOn w:val="DefaultParagraphFont"/>
    <w:uiPriority w:val="32"/>
    <w:qFormat/>
    <w:rsid w:val="000445CA"/>
    <w:rPr>
      <w:b/>
      <w:bCs/>
      <w:smallCaps/>
      <w:color w:val="0F4761" w:themeColor="accent1" w:themeShade="BF"/>
      <w:spacing w:val="5"/>
    </w:rPr>
  </w:style>
  <w:style w:type="paragraph" w:customStyle="1" w:styleId="font-claude-response-body">
    <w:name w:val="font-claude-response-body"/>
    <w:basedOn w:val="Normal"/>
    <w:rsid w:val="00044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445CA"/>
    <w:rPr>
      <w:b/>
      <w:bCs/>
    </w:rPr>
  </w:style>
  <w:style w:type="character" w:styleId="Hyperlink">
    <w:name w:val="Hyperlink"/>
    <w:basedOn w:val="DefaultParagraphFont"/>
    <w:uiPriority w:val="99"/>
    <w:unhideWhenUsed/>
    <w:rsid w:val="000445CA"/>
    <w:rPr>
      <w:color w:val="0000FF"/>
      <w:u w:val="single"/>
    </w:rPr>
  </w:style>
  <w:style w:type="paragraph" w:customStyle="1" w:styleId="whitespace-normal">
    <w:name w:val="whitespace-normal"/>
    <w:basedOn w:val="Normal"/>
    <w:rsid w:val="00044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0445CA"/>
    <w:rPr>
      <w:i/>
      <w:iCs/>
    </w:rPr>
  </w:style>
  <w:style w:type="paragraph" w:styleId="Header">
    <w:name w:val="header"/>
    <w:basedOn w:val="Normal"/>
    <w:link w:val="HeaderChar"/>
    <w:uiPriority w:val="99"/>
    <w:unhideWhenUsed/>
    <w:rsid w:val="000445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5CA"/>
  </w:style>
  <w:style w:type="paragraph" w:styleId="Footer">
    <w:name w:val="footer"/>
    <w:basedOn w:val="Normal"/>
    <w:link w:val="FooterChar"/>
    <w:uiPriority w:val="99"/>
    <w:unhideWhenUsed/>
    <w:rsid w:val="00044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5CA"/>
  </w:style>
  <w:style w:type="character" w:styleId="UnresolvedMention">
    <w:name w:val="Unresolved Mention"/>
    <w:basedOn w:val="DefaultParagraphFont"/>
    <w:uiPriority w:val="99"/>
    <w:semiHidden/>
    <w:unhideWhenUsed/>
    <w:rsid w:val="00FB338A"/>
    <w:rPr>
      <w:color w:val="605E5C"/>
      <w:shd w:val="clear" w:color="auto" w:fill="E1DFDD"/>
    </w:rPr>
  </w:style>
  <w:style w:type="character" w:styleId="FollowedHyperlink">
    <w:name w:val="FollowedHyperlink"/>
    <w:basedOn w:val="DefaultParagraphFont"/>
    <w:uiPriority w:val="99"/>
    <w:semiHidden/>
    <w:unhideWhenUsed/>
    <w:rsid w:val="00173C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artstepsconsultancy.co.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martstepsconsultancy.co.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avalryva.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 Braithwaite</dc:creator>
  <cp:keywords/>
  <dc:description/>
  <cp:lastModifiedBy>BB Braithwaite</cp:lastModifiedBy>
  <cp:revision>3</cp:revision>
  <dcterms:created xsi:type="dcterms:W3CDTF">2026-08-13T10:29:00Z</dcterms:created>
  <dcterms:modified xsi:type="dcterms:W3CDTF">2026-08-13T10:43:00Z</dcterms:modified>
</cp:coreProperties>
</file>